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0B05131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371B1">
        <w:rPr>
          <w:rFonts w:ascii="Times New Roman" w:eastAsia="Times New Roman" w:hAnsi="Times New Roman" w:cs="Times New Roman"/>
          <w:sz w:val="24"/>
          <w:szCs w:val="24"/>
          <w:lang w:eastAsia="ru-RU"/>
        </w:rPr>
        <w:t>1275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170746" w:rsidP="009256AC" w14:paraId="1EA7D253" w14:textId="7618EEA0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371B1" w:rsidR="000371B1">
        <w:rPr>
          <w:rFonts w:ascii="Times New Roman" w:hAnsi="Times New Roman" w:cs="Times New Roman"/>
          <w:bCs/>
          <w:sz w:val="24"/>
          <w:szCs w:val="24"/>
        </w:rPr>
        <w:t>86MS0048-01-2026-000976-83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261136D3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  <w:t xml:space="preserve">            </w:t>
      </w:r>
      <w:r w:rsidR="00D44CD6">
        <w:rPr>
          <w:szCs w:val="28"/>
        </w:rPr>
        <w:t xml:space="preserve">            </w:t>
      </w:r>
      <w:r w:rsidR="00B432B9">
        <w:rPr>
          <w:szCs w:val="28"/>
        </w:rPr>
        <w:t xml:space="preserve">  </w:t>
      </w:r>
      <w:r w:rsidR="00D44CD6">
        <w:rPr>
          <w:szCs w:val="28"/>
        </w:rPr>
        <w:t xml:space="preserve"> </w:t>
      </w:r>
      <w:r w:rsidR="000809B4">
        <w:rPr>
          <w:szCs w:val="28"/>
        </w:rPr>
        <w:t xml:space="preserve">   </w:t>
      </w:r>
      <w:r w:rsidR="000371B1">
        <w:rPr>
          <w:szCs w:val="28"/>
        </w:rPr>
        <w:t>10 июня</w:t>
      </w:r>
      <w:r w:rsidR="00170746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D44CD6" w:rsidP="00887834" w14:paraId="0FF3D539" w14:textId="23C42EF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D44CD6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D44CD6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D44CD6" w:rsidR="003700DF">
        <w:rPr>
          <w:rFonts w:ascii="Times New Roman" w:hAnsi="Times New Roman" w:cs="Times New Roman"/>
        </w:rPr>
        <w:t>Уденеевой Л.Ф</w:t>
      </w:r>
      <w:r w:rsidRPr="00D44CD6" w:rsidR="0008714A">
        <w:rPr>
          <w:rFonts w:ascii="Times New Roman" w:hAnsi="Times New Roman" w:cs="Times New Roman"/>
        </w:rPr>
        <w:t>.</w:t>
      </w:r>
      <w:r w:rsidRPr="00D44CD6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D44CD6" w:rsidP="00CB1564" w14:paraId="60EF1592" w14:textId="6C585207">
      <w:pPr>
        <w:spacing w:after="0"/>
        <w:jc w:val="both"/>
        <w:rPr>
          <w:rFonts w:ascii="Times New Roman" w:hAnsi="Times New Roman" w:cs="Times New Roman"/>
        </w:rPr>
      </w:pPr>
      <w:r w:rsidRPr="00D476AB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Pr="00D476AB" w:rsidR="00D476AB">
        <w:rPr>
          <w:rFonts w:ascii="Times New Roman" w:hAnsi="Times New Roman" w:cs="Times New Roman"/>
        </w:rPr>
        <w:t>ООО ПКО «</w:t>
      </w:r>
      <w:r w:rsidR="007A5647">
        <w:rPr>
          <w:rFonts w:ascii="Times New Roman" w:hAnsi="Times New Roman" w:cs="Times New Roman"/>
        </w:rPr>
        <w:t>Центр профессионального взыскания</w:t>
      </w:r>
      <w:r w:rsidRPr="00D476AB" w:rsidR="00D476AB">
        <w:rPr>
          <w:rFonts w:ascii="Times New Roman" w:hAnsi="Times New Roman" w:cs="Times New Roman"/>
        </w:rPr>
        <w:t>»</w:t>
      </w:r>
      <w:r w:rsidR="000371B1">
        <w:rPr>
          <w:rFonts w:ascii="Times New Roman" w:hAnsi="Times New Roman" w:cs="Times New Roman"/>
        </w:rPr>
        <w:t>,</w:t>
      </w:r>
      <w:r w:rsidRPr="00D476AB" w:rsidR="00D476AB">
        <w:rPr>
          <w:rFonts w:ascii="Times New Roman" w:hAnsi="Times New Roman" w:cs="Times New Roman"/>
        </w:rPr>
        <w:t xml:space="preserve"> </w:t>
      </w:r>
      <w:r w:rsidRPr="00A84C7F" w:rsidR="000371B1">
        <w:rPr>
          <w:rFonts w:ascii="Times New Roman" w:hAnsi="Times New Roman" w:cs="Times New Roman"/>
        </w:rPr>
        <w:t>третье лицо, не заявляющее самостоятельных требований относительно предмета спора, на с</w:t>
      </w:r>
      <w:r w:rsidR="000371B1">
        <w:rPr>
          <w:rFonts w:ascii="Times New Roman" w:hAnsi="Times New Roman" w:cs="Times New Roman"/>
        </w:rPr>
        <w:t>тороне истца ООО МКК «Триумвират»</w:t>
      </w:r>
      <w:r w:rsidRPr="00A84C7F" w:rsidR="000371B1">
        <w:rPr>
          <w:rFonts w:ascii="Times New Roman" w:eastAsia="Calibri" w:hAnsi="Times New Roman" w:cs="Times New Roman"/>
        </w:rPr>
        <w:t xml:space="preserve"> к</w:t>
      </w:r>
      <w:r w:rsidRPr="00A84C7F" w:rsidR="000371B1">
        <w:rPr>
          <w:rFonts w:ascii="Times New Roman" w:eastAsia="Calibri" w:hAnsi="Times New Roman" w:cs="Times New Roman"/>
          <w:color w:val="7030A0"/>
        </w:rPr>
        <w:t xml:space="preserve"> </w:t>
      </w:r>
      <w:r w:rsidR="000371B1">
        <w:rPr>
          <w:rFonts w:ascii="Times New Roman" w:eastAsia="Calibri" w:hAnsi="Times New Roman" w:cs="Times New Roman"/>
        </w:rPr>
        <w:t>Аеткуловой Светлане Рифовне</w:t>
      </w:r>
      <w:r w:rsidRPr="00A84C7F" w:rsidR="000371B1">
        <w:rPr>
          <w:rFonts w:ascii="Times New Roman" w:eastAsia="Calibri" w:hAnsi="Times New Roman" w:cs="Times New Roman"/>
        </w:rPr>
        <w:t xml:space="preserve"> о взыскании задолженности по договору займа</w:t>
      </w:r>
      <w:r w:rsidRPr="00D44CD6">
        <w:rPr>
          <w:rFonts w:ascii="Times New Roman" w:hAnsi="Times New Roman" w:cs="Times New Roman"/>
        </w:rPr>
        <w:t>,</w:t>
      </w:r>
    </w:p>
    <w:p w:rsidR="00D44CD6" w:rsidRPr="00D44CD6" w:rsidP="00D34343" w14:paraId="7259F46F" w14:textId="1EF3339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D44CD6" w:rsidR="00CB1564">
        <w:rPr>
          <w:rFonts w:ascii="Times New Roman" w:hAnsi="Times New Roman" w:cs="Times New Roman"/>
        </w:rPr>
        <w:t xml:space="preserve">194-199 </w:t>
      </w:r>
      <w:r w:rsidRPr="00D44CD6" w:rsidR="00CB1564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CB1564" w:rsidRPr="00D44CD6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   РЕШИЛ:</w:t>
      </w:r>
    </w:p>
    <w:p w:rsidR="00CB1564" w:rsidRPr="00D44CD6" w:rsidP="00CB1564" w14:paraId="49AE1A43" w14:textId="437601AE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hAnsi="Times New Roman" w:cs="Times New Roman"/>
        </w:rPr>
        <w:t xml:space="preserve">Удовлетворить исковые требования </w:t>
      </w:r>
      <w:r w:rsidRPr="00D476AB" w:rsidR="000371B1">
        <w:rPr>
          <w:rFonts w:ascii="Times New Roman" w:hAnsi="Times New Roman" w:cs="Times New Roman"/>
        </w:rPr>
        <w:t>ООО ПКО «</w:t>
      </w:r>
      <w:r w:rsidR="000371B1">
        <w:rPr>
          <w:rFonts w:ascii="Times New Roman" w:hAnsi="Times New Roman" w:cs="Times New Roman"/>
        </w:rPr>
        <w:t>Центр профессионального взыскания</w:t>
      </w:r>
      <w:r w:rsidRPr="00D476AB" w:rsidR="000371B1">
        <w:rPr>
          <w:rFonts w:ascii="Times New Roman" w:hAnsi="Times New Roman" w:cs="Times New Roman"/>
        </w:rPr>
        <w:t>»</w:t>
      </w:r>
      <w:r w:rsidR="000371B1">
        <w:rPr>
          <w:rFonts w:ascii="Times New Roman" w:hAnsi="Times New Roman" w:cs="Times New Roman"/>
        </w:rPr>
        <w:t>,</w:t>
      </w:r>
      <w:r w:rsidRPr="00D476AB" w:rsidR="000371B1">
        <w:rPr>
          <w:rFonts w:ascii="Times New Roman" w:hAnsi="Times New Roman" w:cs="Times New Roman"/>
        </w:rPr>
        <w:t xml:space="preserve"> </w:t>
      </w:r>
      <w:r w:rsidRPr="00A84C7F" w:rsidR="000371B1">
        <w:rPr>
          <w:rFonts w:ascii="Times New Roman" w:hAnsi="Times New Roman" w:cs="Times New Roman"/>
        </w:rPr>
        <w:t>третье лицо, не заявляющее самостоятельных требований относительно предмета спора, на с</w:t>
      </w:r>
      <w:r w:rsidR="000371B1">
        <w:rPr>
          <w:rFonts w:ascii="Times New Roman" w:hAnsi="Times New Roman" w:cs="Times New Roman"/>
        </w:rPr>
        <w:t>тороне истца ООО МКК «Триумвират»</w:t>
      </w:r>
      <w:r w:rsidRPr="00A84C7F" w:rsidR="000371B1">
        <w:rPr>
          <w:rFonts w:ascii="Times New Roman" w:eastAsia="Calibri" w:hAnsi="Times New Roman" w:cs="Times New Roman"/>
        </w:rPr>
        <w:t xml:space="preserve"> к</w:t>
      </w:r>
      <w:r w:rsidRPr="00A84C7F" w:rsidR="000371B1">
        <w:rPr>
          <w:rFonts w:ascii="Times New Roman" w:eastAsia="Calibri" w:hAnsi="Times New Roman" w:cs="Times New Roman"/>
          <w:color w:val="7030A0"/>
        </w:rPr>
        <w:t xml:space="preserve"> </w:t>
      </w:r>
      <w:r w:rsidR="000371B1">
        <w:rPr>
          <w:rFonts w:ascii="Times New Roman" w:eastAsia="Calibri" w:hAnsi="Times New Roman" w:cs="Times New Roman"/>
        </w:rPr>
        <w:t>Аеткуловой Светлане Рифовне</w:t>
      </w:r>
      <w:r w:rsidRPr="00A84C7F" w:rsidR="000371B1">
        <w:rPr>
          <w:rFonts w:ascii="Times New Roman" w:eastAsia="Calibri" w:hAnsi="Times New Roman" w:cs="Times New Roman"/>
        </w:rPr>
        <w:t xml:space="preserve"> о взыскании задолженности по договору займа</w:t>
      </w:r>
      <w:r w:rsidR="000371B1">
        <w:rPr>
          <w:rFonts w:ascii="Times New Roman" w:eastAsia="Calibri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>в полном объеме.</w:t>
      </w:r>
    </w:p>
    <w:p w:rsidR="00356E97" w:rsidRPr="00D44CD6" w:rsidP="00CB1564" w14:paraId="78D8F427" w14:textId="4EDF74AE">
      <w:pPr>
        <w:spacing w:after="0"/>
        <w:jc w:val="both"/>
        <w:rPr>
          <w:rFonts w:ascii="Times New Roman" w:hAnsi="Times New Roman" w:cs="Times New Roman"/>
        </w:rPr>
      </w:pPr>
      <w:r w:rsidRPr="00D44CD6">
        <w:rPr>
          <w:rFonts w:ascii="Times New Roman" w:hAnsi="Times New Roman" w:cs="Times New Roman"/>
        </w:rPr>
        <w:t xml:space="preserve">Взыскать с </w:t>
      </w:r>
      <w:r w:rsidR="000371B1">
        <w:rPr>
          <w:rFonts w:ascii="Times New Roman" w:eastAsia="Calibri" w:hAnsi="Times New Roman" w:cs="Times New Roman"/>
        </w:rPr>
        <w:t xml:space="preserve">Аеткуловой Светланы </w:t>
      </w:r>
      <w:r w:rsidR="000371B1">
        <w:rPr>
          <w:rFonts w:ascii="Times New Roman" w:eastAsia="Calibri" w:hAnsi="Times New Roman" w:cs="Times New Roman"/>
        </w:rPr>
        <w:t>Рифовны</w:t>
      </w:r>
      <w:r w:rsidR="000371B1">
        <w:rPr>
          <w:rFonts w:ascii="Times New Roman" w:eastAsia="Calibri" w:hAnsi="Times New Roman" w:cs="Times New Roman"/>
        </w:rPr>
        <w:t xml:space="preserve"> (паспорт </w:t>
      </w:r>
      <w:r w:rsidR="00A5014C">
        <w:rPr>
          <w:rFonts w:ascii="Times New Roman" w:eastAsia="Calibri" w:hAnsi="Times New Roman" w:cs="Times New Roman"/>
        </w:rPr>
        <w:t>…</w:t>
      </w:r>
      <w:r w:rsidR="000371B1">
        <w:rPr>
          <w:rFonts w:ascii="Times New Roman" w:eastAsia="Calibri" w:hAnsi="Times New Roman" w:cs="Times New Roman"/>
        </w:rPr>
        <w:t xml:space="preserve">) </w:t>
      </w:r>
      <w:r w:rsidRPr="00D44CD6">
        <w:rPr>
          <w:rFonts w:ascii="Times New Roman" w:hAnsi="Times New Roman" w:cs="Times New Roman"/>
        </w:rPr>
        <w:t xml:space="preserve">в пользу </w:t>
      </w:r>
      <w:r w:rsidRPr="00D476AB" w:rsidR="007A5647">
        <w:rPr>
          <w:rFonts w:ascii="Times New Roman" w:hAnsi="Times New Roman" w:cs="Times New Roman"/>
        </w:rPr>
        <w:t>ООО ПКО «</w:t>
      </w:r>
      <w:r w:rsidR="007A5647">
        <w:rPr>
          <w:rFonts w:ascii="Times New Roman" w:hAnsi="Times New Roman" w:cs="Times New Roman"/>
        </w:rPr>
        <w:t>Центр профессионального взыскания</w:t>
      </w:r>
      <w:r w:rsidRPr="00CE343A" w:rsidR="00B432B9">
        <w:rPr>
          <w:rFonts w:ascii="Times New Roman" w:hAnsi="Times New Roman" w:cs="Times New Roman"/>
        </w:rPr>
        <w:t xml:space="preserve">» </w:t>
      </w:r>
      <w:r w:rsidRPr="00D44CD6">
        <w:rPr>
          <w:rFonts w:ascii="Times New Roman" w:hAnsi="Times New Roman" w:cs="Times New Roman"/>
        </w:rPr>
        <w:t xml:space="preserve">(ИНН </w:t>
      </w:r>
      <w:r w:rsidR="007A5647">
        <w:rPr>
          <w:rFonts w:ascii="Times New Roman" w:hAnsi="Times New Roman" w:cs="Times New Roman"/>
        </w:rPr>
        <w:t>5406972623</w:t>
      </w:r>
      <w:r w:rsidRPr="00D44CD6">
        <w:rPr>
          <w:rFonts w:ascii="Times New Roman" w:hAnsi="Times New Roman" w:cs="Times New Roman"/>
        </w:rPr>
        <w:t xml:space="preserve">) задолженность по договору займа </w:t>
      </w:r>
      <w:r w:rsidR="00D44CD6">
        <w:rPr>
          <w:rFonts w:ascii="Times New Roman" w:hAnsi="Times New Roman" w:cs="Times New Roman"/>
        </w:rPr>
        <w:t>№</w:t>
      </w:r>
      <w:r w:rsidR="00B432B9">
        <w:rPr>
          <w:rFonts w:ascii="Times New Roman" w:hAnsi="Times New Roman" w:cs="Times New Roman"/>
        </w:rPr>
        <w:t xml:space="preserve"> </w:t>
      </w:r>
      <w:r w:rsidR="006D34BA">
        <w:rPr>
          <w:rFonts w:ascii="Times New Roman" w:hAnsi="Times New Roman" w:cs="Times New Roman"/>
        </w:rPr>
        <w:t>2017012500587000</w:t>
      </w:r>
      <w:r w:rsidR="00417B15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от </w:t>
      </w:r>
      <w:r w:rsidR="006D34BA">
        <w:rPr>
          <w:rFonts w:ascii="Times New Roman" w:hAnsi="Times New Roman" w:cs="Times New Roman"/>
        </w:rPr>
        <w:t>17</w:t>
      </w:r>
      <w:r w:rsidR="00780EBB">
        <w:rPr>
          <w:rFonts w:ascii="Times New Roman" w:hAnsi="Times New Roman" w:cs="Times New Roman"/>
        </w:rPr>
        <w:t>.01.2025</w:t>
      </w:r>
      <w:r w:rsidRPr="00D44CD6" w:rsidR="00703ADB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>года</w:t>
      </w:r>
      <w:r w:rsidR="003D4DEB">
        <w:rPr>
          <w:rFonts w:ascii="Times New Roman" w:hAnsi="Times New Roman" w:cs="Times New Roman"/>
        </w:rPr>
        <w:t xml:space="preserve"> за период с </w:t>
      </w:r>
      <w:r w:rsidR="006D34BA">
        <w:rPr>
          <w:rFonts w:ascii="Times New Roman" w:hAnsi="Times New Roman" w:cs="Times New Roman"/>
        </w:rPr>
        <w:t>1</w:t>
      </w:r>
      <w:r w:rsidR="007A5647">
        <w:rPr>
          <w:rFonts w:ascii="Times New Roman" w:hAnsi="Times New Roman" w:cs="Times New Roman"/>
        </w:rPr>
        <w:t>7</w:t>
      </w:r>
      <w:r w:rsidR="00780EBB">
        <w:rPr>
          <w:rFonts w:ascii="Times New Roman" w:hAnsi="Times New Roman" w:cs="Times New Roman"/>
        </w:rPr>
        <w:t>.01.2025</w:t>
      </w:r>
      <w:r w:rsidR="00C717E9">
        <w:rPr>
          <w:rFonts w:ascii="Times New Roman" w:hAnsi="Times New Roman" w:cs="Times New Roman"/>
        </w:rPr>
        <w:t xml:space="preserve"> по </w:t>
      </w:r>
      <w:r w:rsidR="006D34BA">
        <w:rPr>
          <w:rFonts w:ascii="Times New Roman" w:hAnsi="Times New Roman" w:cs="Times New Roman"/>
        </w:rPr>
        <w:t>21.10</w:t>
      </w:r>
      <w:r w:rsidR="000809B4">
        <w:rPr>
          <w:rFonts w:ascii="Times New Roman" w:hAnsi="Times New Roman" w:cs="Times New Roman"/>
        </w:rPr>
        <w:t>.20</w:t>
      </w:r>
      <w:r w:rsidR="00780EBB">
        <w:rPr>
          <w:rFonts w:ascii="Times New Roman" w:hAnsi="Times New Roman" w:cs="Times New Roman"/>
        </w:rPr>
        <w:t>25</w:t>
      </w:r>
      <w:r w:rsidR="006D34BA">
        <w:rPr>
          <w:rFonts w:ascii="Times New Roman" w:hAnsi="Times New Roman" w:cs="Times New Roman"/>
        </w:rPr>
        <w:t xml:space="preserve"> в размере 27048,20</w:t>
      </w:r>
      <w:r w:rsidR="00C717E9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="003D4DEB">
        <w:rPr>
          <w:rFonts w:ascii="Times New Roman" w:hAnsi="Times New Roman" w:cs="Times New Roman"/>
        </w:rPr>
        <w:t>4000</w:t>
      </w:r>
      <w:r w:rsidRPr="00D44CD6">
        <w:rPr>
          <w:rFonts w:ascii="Times New Roman" w:hAnsi="Times New Roman" w:cs="Times New Roman"/>
        </w:rPr>
        <w:t xml:space="preserve"> рублей</w:t>
      </w:r>
      <w:r w:rsidR="007A5647">
        <w:rPr>
          <w:rFonts w:ascii="Times New Roman" w:hAnsi="Times New Roman" w:cs="Times New Roman"/>
        </w:rPr>
        <w:t>, почтовые расходы в размере 76 рублей, расходы на оплату юридических услуг</w:t>
      </w:r>
      <w:r w:rsidR="006D34BA">
        <w:rPr>
          <w:rFonts w:ascii="Times New Roman" w:hAnsi="Times New Roman" w:cs="Times New Roman"/>
        </w:rPr>
        <w:t xml:space="preserve"> в размере 55</w:t>
      </w:r>
      <w:r w:rsidR="006B44F1">
        <w:rPr>
          <w:rFonts w:ascii="Times New Roman" w:hAnsi="Times New Roman" w:cs="Times New Roman"/>
        </w:rPr>
        <w:t>00 рублей</w:t>
      </w:r>
      <w:r w:rsidRPr="00D44CD6">
        <w:rPr>
          <w:rFonts w:ascii="Times New Roman" w:hAnsi="Times New Roman" w:cs="Times New Roman"/>
        </w:rPr>
        <w:t>.</w:t>
      </w:r>
      <w:r w:rsidR="00B432B9">
        <w:rPr>
          <w:rFonts w:ascii="Times New Roman" w:hAnsi="Times New Roman" w:cs="Times New Roman"/>
        </w:rPr>
        <w:t xml:space="preserve"> </w:t>
      </w:r>
    </w:p>
    <w:p w:rsidR="00406C1D" w:rsidRPr="00406C1D" w:rsidP="00406C1D" w14:paraId="79ED642C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 xml:space="preserve">Разъяснить </w:t>
      </w:r>
      <w:r w:rsidRPr="00406C1D">
        <w:rPr>
          <w:rFonts w:ascii="Times New Roman" w:eastAsia="Times New Roman" w:hAnsi="Times New Roman" w:cs="Times New Roman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406C1D" w:rsidRPr="00406C1D" w:rsidP="00406C1D" w14:paraId="2328DACE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406C1D">
        <w:rPr>
          <w:rFonts w:ascii="Times New Roman" w:eastAsia="Times New Roman" w:hAnsi="Times New Roman" w:cs="Times New Roman"/>
          <w:lang w:eastAsia="ru-RU"/>
        </w:rPr>
        <w:t>и в судебном заседании;</w:t>
      </w:r>
    </w:p>
    <w:p w:rsidR="00406C1D" w:rsidRPr="00406C1D" w:rsidP="00406C1D" w14:paraId="715EDD2F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06C1D" w:rsidRPr="00406C1D" w:rsidP="00406C1D" w14:paraId="5F5857CC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hAnsi="Times New Roman" w:cs="Times New Roman"/>
          <w:color w:val="000000"/>
        </w:rPr>
        <w:t xml:space="preserve">Мотивированное решение суда составляется в течение десяти дней со </w:t>
      </w:r>
      <w:r w:rsidRPr="00406C1D">
        <w:rPr>
          <w:rFonts w:ascii="Times New Roman" w:hAnsi="Times New Roman" w:cs="Times New Roman"/>
          <w:color w:val="000000"/>
        </w:rPr>
        <w:t>дня поступления от лиц, участвующих в деле, их представителей соответствующего заявления.</w:t>
      </w:r>
    </w:p>
    <w:p w:rsidR="00406C1D" w:rsidRPr="00D34343" w:rsidP="00D34343" w14:paraId="6B535438" w14:textId="730EC274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eastAsia="Times New Roman" w:hAnsi="Times New Roman" w:cs="Times New Roman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</w:t>
      </w:r>
      <w:r w:rsidRPr="00406C1D">
        <w:rPr>
          <w:rFonts w:ascii="Times New Roman" w:eastAsia="Times New Roman" w:hAnsi="Times New Roman" w:cs="Times New Roman"/>
          <w:lang w:eastAsia="ru-RU"/>
        </w:rPr>
        <w:t>через миро</w:t>
      </w:r>
      <w:r w:rsidR="00780EBB">
        <w:rPr>
          <w:rFonts w:ascii="Times New Roman" w:eastAsia="Times New Roman" w:hAnsi="Times New Roman" w:cs="Times New Roman"/>
          <w:lang w:eastAsia="ru-RU"/>
        </w:rPr>
        <w:t>вого судью судебного участка № 2</w:t>
      </w:r>
      <w:r w:rsidRPr="00406C1D">
        <w:rPr>
          <w:rFonts w:ascii="Times New Roman" w:eastAsia="Times New Roman" w:hAnsi="Times New Roman" w:cs="Times New Roman"/>
          <w:lang w:eastAsia="ru-RU"/>
        </w:rPr>
        <w:t>.</w:t>
      </w:r>
    </w:p>
    <w:p w:rsidR="00406C1D" w:rsidRPr="00406C1D" w:rsidP="00406C1D" w14:paraId="13D9D87D" w14:textId="280BCA2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A46275" w:rsidRPr="00D44CD6" w:rsidP="00406C1D" w14:paraId="7E6B83EA" w14:textId="0720318D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06C1D">
        <w:rPr>
          <w:rFonts w:ascii="Times New Roman" w:hAnsi="Times New Roman" w:cs="Times New Roman"/>
        </w:rPr>
        <w:t xml:space="preserve">Мировой судья </w:t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ab/>
      </w:r>
      <w:r w:rsidRPr="00406C1D">
        <w:rPr>
          <w:rFonts w:ascii="Times New Roman" w:hAnsi="Times New Roman" w:cs="Times New Roman"/>
        </w:rPr>
        <w:t xml:space="preserve">            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71B1"/>
    <w:rsid w:val="000741A4"/>
    <w:rsid w:val="000809B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0746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4DEB"/>
    <w:rsid w:val="003D5213"/>
    <w:rsid w:val="003E25AE"/>
    <w:rsid w:val="004049E9"/>
    <w:rsid w:val="00406C1D"/>
    <w:rsid w:val="00413A4A"/>
    <w:rsid w:val="00417B15"/>
    <w:rsid w:val="004375D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B44F1"/>
    <w:rsid w:val="006C0B92"/>
    <w:rsid w:val="006C150B"/>
    <w:rsid w:val="006D34BA"/>
    <w:rsid w:val="006D7E63"/>
    <w:rsid w:val="006F7440"/>
    <w:rsid w:val="00703ADB"/>
    <w:rsid w:val="007208CE"/>
    <w:rsid w:val="00725985"/>
    <w:rsid w:val="00780EBB"/>
    <w:rsid w:val="00781645"/>
    <w:rsid w:val="007A119E"/>
    <w:rsid w:val="007A5647"/>
    <w:rsid w:val="0080303B"/>
    <w:rsid w:val="00803185"/>
    <w:rsid w:val="00812847"/>
    <w:rsid w:val="00817800"/>
    <w:rsid w:val="00820822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5014C"/>
    <w:rsid w:val="00A67D81"/>
    <w:rsid w:val="00A80603"/>
    <w:rsid w:val="00A84C7F"/>
    <w:rsid w:val="00B266E0"/>
    <w:rsid w:val="00B432B9"/>
    <w:rsid w:val="00B51057"/>
    <w:rsid w:val="00B61589"/>
    <w:rsid w:val="00B701EF"/>
    <w:rsid w:val="00B82B39"/>
    <w:rsid w:val="00B84A3D"/>
    <w:rsid w:val="00BA236A"/>
    <w:rsid w:val="00C417DF"/>
    <w:rsid w:val="00C717E9"/>
    <w:rsid w:val="00C903CE"/>
    <w:rsid w:val="00C9428E"/>
    <w:rsid w:val="00CA34A3"/>
    <w:rsid w:val="00CB1564"/>
    <w:rsid w:val="00CB1B4F"/>
    <w:rsid w:val="00CE343A"/>
    <w:rsid w:val="00CF67DB"/>
    <w:rsid w:val="00D33A53"/>
    <w:rsid w:val="00D34343"/>
    <w:rsid w:val="00D44CD6"/>
    <w:rsid w:val="00D46A7E"/>
    <w:rsid w:val="00D476AB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